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068" w:rsidRPr="007413B6" w:rsidRDefault="00460068" w:rsidP="00E92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207E8" w:rsidRDefault="00E92173" w:rsidP="00E92173">
      <w:pPr>
        <w:tabs>
          <w:tab w:val="left" w:pos="705"/>
          <w:tab w:val="center" w:pos="4677"/>
        </w:tabs>
        <w:spacing w:after="0" w:line="240" w:lineRule="auto"/>
        <w:ind w:left="-426"/>
        <w:jc w:val="both"/>
        <w:rPr>
          <w:rFonts w:ascii="Times New Roman" w:eastAsia="SimSun" w:hAnsi="Times New Roman" w:cs="Times New Roman"/>
          <w:sz w:val="24"/>
          <w:szCs w:val="28"/>
        </w:rPr>
      </w:pPr>
      <w:r w:rsidRPr="00E92173">
        <w:rPr>
          <w:rFonts w:ascii="Times New Roman" w:eastAsia="SimSu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Эльвина\Desktop\МСУ 1521\ОГСЭ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ГСЭ.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068" w:rsidRPr="00AC6811" w:rsidRDefault="00460068" w:rsidP="00460068">
      <w:pPr>
        <w:rPr>
          <w:rFonts w:ascii="Times New Roman" w:hAnsi="Times New Roman" w:cs="Times New Roman"/>
          <w:sz w:val="26"/>
          <w:szCs w:val="26"/>
        </w:rPr>
      </w:pPr>
    </w:p>
    <w:p w:rsidR="00E92173" w:rsidRDefault="00E92173" w:rsidP="0046006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92173" w:rsidRDefault="00E92173" w:rsidP="0046006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0068" w:rsidRPr="00AC6811" w:rsidRDefault="00460068" w:rsidP="00460068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C6811">
        <w:rPr>
          <w:rFonts w:ascii="Times New Roman" w:hAnsi="Times New Roman" w:cs="Times New Roman"/>
          <w:sz w:val="26"/>
          <w:szCs w:val="26"/>
        </w:rPr>
        <w:t>Рабочая программа учебной дисциплины разработана на основе:</w:t>
      </w:r>
    </w:p>
    <w:p w:rsidR="00460068" w:rsidRPr="00AC6811" w:rsidRDefault="00F16E5A" w:rsidP="0046006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</w:t>
      </w:r>
      <w:bookmarkStart w:id="1" w:name="_Hlk95057390"/>
      <w:r w:rsidR="00460068" w:rsidRPr="00AC6811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</w:t>
      </w:r>
      <w:bookmarkEnd w:id="1"/>
      <w:r w:rsidR="00460068" w:rsidRPr="00AC6811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460068" w:rsidRPr="00AC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="00460068" w:rsidRPr="00AC6811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="00460068" w:rsidRPr="00AC681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0068" w:rsidRDefault="00F16E5A" w:rsidP="00460068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</w:t>
      </w:r>
      <w:r w:rsidR="00460068" w:rsidRPr="00AC6811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, 2021 г.;</w:t>
      </w:r>
    </w:p>
    <w:p w:rsidR="00460068" w:rsidRPr="00AC6811" w:rsidRDefault="00F16E5A" w:rsidP="00460068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95058233"/>
      <w:r>
        <w:rPr>
          <w:rFonts w:ascii="Times New Roman" w:hAnsi="Times New Roman" w:cs="Times New Roman"/>
          <w:sz w:val="26"/>
          <w:szCs w:val="26"/>
          <w:lang w:bidi="ru-RU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  <w:lang w:bidi="ru-RU"/>
        </w:rPr>
        <w:t xml:space="preserve">рабочей программы воспитания </w:t>
      </w:r>
      <w:r w:rsidR="00460068" w:rsidRPr="00AC6811">
        <w:rPr>
          <w:rFonts w:ascii="Times New Roman" w:hAnsi="Times New Roman" w:cs="Times New Roman"/>
          <w:sz w:val="26"/>
          <w:szCs w:val="26"/>
        </w:rPr>
        <w:t>по специальности 08.02.07 Монтаж и эксплуатация внутренних сантехнических устройств, кондиционирования воздуха и вентиляции</w:t>
      </w:r>
      <w:r w:rsidR="00460068" w:rsidRPr="00AC6811">
        <w:rPr>
          <w:rFonts w:ascii="Times New Roman" w:hAnsi="Times New Roman" w:cs="Times New Roman"/>
          <w:sz w:val="26"/>
          <w:szCs w:val="26"/>
          <w:lang w:bidi="ru-RU"/>
        </w:rPr>
        <w:t>, 2021 г.</w:t>
      </w:r>
    </w:p>
    <w:bookmarkEnd w:id="2"/>
    <w:p w:rsidR="00460068" w:rsidRDefault="00460068" w:rsidP="00BE6095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</w:p>
    <w:p w:rsidR="00460068" w:rsidRPr="00460068" w:rsidRDefault="00460068" w:rsidP="00BE6095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z w:val="24"/>
          <w:szCs w:val="28"/>
        </w:rPr>
      </w:pPr>
    </w:p>
    <w:p w:rsidR="00B207E8" w:rsidRPr="00460068" w:rsidRDefault="00B207E8" w:rsidP="00BE60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60068">
        <w:rPr>
          <w:rFonts w:ascii="Times New Roman" w:hAnsi="Times New Roman" w:cs="Times New Roman"/>
          <w:sz w:val="24"/>
          <w:szCs w:val="28"/>
        </w:rPr>
        <w:t>Организация - разработчик: ГАПОУ «Казанский политехнический колледж»</w:t>
      </w:r>
    </w:p>
    <w:p w:rsidR="00B207E8" w:rsidRPr="00B207E8" w:rsidRDefault="00B207E8" w:rsidP="00BE6095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B207E8" w:rsidRPr="00B207E8" w:rsidRDefault="00B207E8" w:rsidP="00BE6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207E8">
        <w:rPr>
          <w:rFonts w:ascii="Times New Roman" w:hAnsi="Times New Roman" w:cs="Times New Roman"/>
          <w:color w:val="000000"/>
          <w:sz w:val="24"/>
          <w:szCs w:val="28"/>
        </w:rPr>
        <w:t xml:space="preserve">Разработчик: </w:t>
      </w:r>
      <w:r w:rsidRPr="00B207E8">
        <w:rPr>
          <w:rFonts w:ascii="Times New Roman" w:eastAsia="SimSun" w:hAnsi="Times New Roman" w:cs="Times New Roman"/>
          <w:sz w:val="24"/>
          <w:szCs w:val="28"/>
        </w:rPr>
        <w:t xml:space="preserve">Лобанова М.А., преподаватель </w:t>
      </w: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E32144" w:rsidRDefault="00E32144" w:rsidP="00E32144">
      <w:pPr>
        <w:rPr>
          <w:lang w:eastAsia="ru-RU"/>
        </w:rPr>
      </w:pPr>
    </w:p>
    <w:p w:rsidR="007413B6" w:rsidRPr="007413B6" w:rsidRDefault="007413B6" w:rsidP="007413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6"/>
          <w:szCs w:val="26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D25A8A" w:rsidRPr="007413B6" w:rsidRDefault="00D25A8A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1A3163" w:rsidRDefault="001A316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b/>
          <w:sz w:val="26"/>
          <w:szCs w:val="26"/>
        </w:rPr>
        <w:br w:type="page"/>
      </w:r>
    </w:p>
    <w:bookmarkStart w:id="3" w:name="_Toc6169_WPSOffice_Type1" w:displacedByCustomXml="next"/>
    <w:sdt>
      <w:sdtPr>
        <w:rPr>
          <w:rFonts w:ascii="SimSun" w:eastAsia="SimSun" w:hAnsi="SimSun"/>
          <w:sz w:val="24"/>
          <w:szCs w:val="24"/>
          <w:lang w:eastAsia="ru-RU"/>
        </w:rPr>
        <w:id w:val="14745397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B207E8" w:rsidRPr="00BE6095" w:rsidRDefault="00B207E8" w:rsidP="00BE6095">
          <w:pPr>
            <w:spacing w:after="0" w:line="240" w:lineRule="auto"/>
            <w:jc w:val="center"/>
            <w:rPr>
              <w:rFonts w:ascii="Times New Roman" w:eastAsia="SimSu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b/>
              <w:sz w:val="24"/>
              <w:szCs w:val="24"/>
            </w:rPr>
            <w:t>СОДЕРЖАНИЕ</w:t>
          </w:r>
        </w:p>
        <w:p w:rsidR="00B207E8" w:rsidRPr="00BE6095" w:rsidRDefault="00B207E8" w:rsidP="00BE6095">
          <w:pPr>
            <w:spacing w:after="0" w:line="240" w:lineRule="auto"/>
            <w:jc w:val="center"/>
            <w:rPr>
              <w:rFonts w:ascii="Times New Roman" w:eastAsia="SimSun" w:hAnsi="Times New Roman" w:cs="Times New Roman"/>
              <w:sz w:val="24"/>
              <w:szCs w:val="24"/>
            </w:rPr>
          </w:pP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1.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ПАСПОРТ РАБОЧЕЙ ПРОГРАММЫ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4</w:t>
          </w: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2.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СТРУКТУРА И СОДЕРЖАНИЕ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5</w:t>
          </w: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3.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УСЛОВИЯ РЕАЛИЗАЦИИ ПРОГРАММЫ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13</w:t>
          </w: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ind w:left="240" w:hangingChars="100" w:hanging="240"/>
            <w:rPr>
              <w:rFonts w:ascii="Times New Roman" w:eastAsia="SimSu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>4. КОНТРОЛЬ И ОЦЕНКА РЕЗУЛЬТАТОВ ОСВОЕНИЯ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</w:r>
          <w:bookmarkEnd w:id="3"/>
          <w:r w:rsidR="00020161">
            <w:rPr>
              <w:rFonts w:ascii="Times New Roman" w:hAnsi="Times New Roman" w:cs="Times New Roman"/>
              <w:sz w:val="24"/>
              <w:szCs w:val="24"/>
            </w:rPr>
            <w:t>15</w:t>
          </w:r>
        </w:p>
      </w:sdtContent>
    </w:sdt>
    <w:p w:rsidR="00F16E7C" w:rsidRPr="00B207E8" w:rsidRDefault="00F16E7C" w:rsidP="00B20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B207E8" w:rsidRDefault="00B207E8">
      <w:pPr>
        <w:rPr>
          <w:rFonts w:ascii="Times New Roman" w:hAnsi="Times New Roman" w:cs="Times New Roman"/>
          <w:b/>
          <w:caps/>
          <w:sz w:val="28"/>
          <w:szCs w:val="26"/>
        </w:rPr>
      </w:pPr>
      <w:r>
        <w:rPr>
          <w:rFonts w:ascii="Times New Roman" w:hAnsi="Times New Roman" w:cs="Times New Roman"/>
          <w:b/>
          <w:caps/>
          <w:sz w:val="28"/>
          <w:szCs w:val="26"/>
        </w:rPr>
        <w:br w:type="page"/>
      </w:r>
    </w:p>
    <w:p w:rsidR="00F16E7C" w:rsidRPr="00BE6095" w:rsidRDefault="00F16E7C" w:rsidP="00BE60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A3163">
        <w:rPr>
          <w:rFonts w:ascii="Times New Roman" w:hAnsi="Times New Roman" w:cs="Times New Roman"/>
          <w:b/>
          <w:caps/>
          <w:sz w:val="28"/>
          <w:szCs w:val="26"/>
        </w:rPr>
        <w:lastRenderedPageBreak/>
        <w:t xml:space="preserve">1. </w:t>
      </w:r>
      <w:r w:rsidRPr="00BE6095">
        <w:rPr>
          <w:rFonts w:ascii="Times New Roman" w:hAnsi="Times New Roman" w:cs="Times New Roman"/>
          <w:b/>
          <w:caps/>
          <w:sz w:val="24"/>
          <w:szCs w:val="24"/>
        </w:rPr>
        <w:t>паспорт рабочей ПРОГРАММЫ УЧЕБНОЙ ДИСЦИПЛИНЫ</w:t>
      </w:r>
    </w:p>
    <w:p w:rsidR="00801D41" w:rsidRPr="00BE6095" w:rsidRDefault="00801D41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3B6" w:rsidRPr="00BE6095" w:rsidRDefault="001A3163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7413B6" w:rsidRPr="00460068" w:rsidRDefault="00F16E7C" w:rsidP="00BE609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Рабочая программа уче</w:t>
      </w:r>
      <w:r w:rsidR="00A4285F" w:rsidRPr="00BE6095">
        <w:rPr>
          <w:rFonts w:ascii="Times New Roman" w:hAnsi="Times New Roman" w:cs="Times New Roman"/>
          <w:sz w:val="24"/>
          <w:szCs w:val="24"/>
        </w:rPr>
        <w:t xml:space="preserve">бной дисциплины  является частью основной профессиональной образовательной программы в соответствии с ФГОС по специальности </w:t>
      </w:r>
      <w:r w:rsidR="00A4285F" w:rsidRPr="00BE6095">
        <w:rPr>
          <w:rFonts w:ascii="Times New Roman" w:hAnsi="Times New Roman" w:cs="Times New Roman"/>
          <w:b/>
          <w:sz w:val="24"/>
          <w:szCs w:val="24"/>
        </w:rPr>
        <w:t xml:space="preserve">08.02.07 </w:t>
      </w:r>
      <w:r w:rsidR="00A4285F" w:rsidRPr="00460068">
        <w:rPr>
          <w:rFonts w:ascii="Times New Roman" w:hAnsi="Times New Roman" w:cs="Times New Roman"/>
          <w:sz w:val="24"/>
          <w:szCs w:val="24"/>
        </w:rPr>
        <w:t>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технология строительства.</w:t>
      </w:r>
    </w:p>
    <w:p w:rsidR="002809F6" w:rsidRPr="00BE6095" w:rsidRDefault="002809F6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809F6" w:rsidRPr="00BE6095" w:rsidRDefault="002809F6" w:rsidP="00BE6095">
      <w:pPr>
        <w:tabs>
          <w:tab w:val="left" w:pos="366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E7C" w:rsidRPr="00BE6095" w:rsidRDefault="001A3163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460068" w:rsidRPr="00AC6811" w:rsidRDefault="00460068" w:rsidP="00460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дисциплина ОГСЭ 05 Физическая культура</w:t>
      </w:r>
      <w:r w:rsidRPr="00AC6811">
        <w:rPr>
          <w:rFonts w:ascii="Times New Roman" w:hAnsi="Times New Roman" w:cs="Times New Roman"/>
          <w:sz w:val="26"/>
          <w:szCs w:val="26"/>
        </w:rPr>
        <w:t xml:space="preserve"> входит в общий гуманитарный и социально – экономический цикл ОПОП, являет</w:t>
      </w:r>
      <w:r w:rsidR="00CC4A30">
        <w:rPr>
          <w:rFonts w:ascii="Times New Roman" w:hAnsi="Times New Roman" w:cs="Times New Roman"/>
          <w:sz w:val="26"/>
          <w:szCs w:val="26"/>
        </w:rPr>
        <w:t>ся учебной дисциплиной ФГОС СПО.</w:t>
      </w:r>
    </w:p>
    <w:p w:rsidR="00460068" w:rsidRDefault="00460068" w:rsidP="004600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09F6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уметь:</w:t>
      </w:r>
      <w:r w:rsidRPr="00BE6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применять рациональные приемы двигательных функций в профессиональной деятельности;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пользоваться средствами профилактики перенапряжения характерными для данной специальности.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основы здорового образа жизни; условия профессиональной деятельности и зоны риска физического здоровья для профессии (специальности);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средства профилактики перенапряжения</w:t>
      </w:r>
      <w:r w:rsidR="001A3163" w:rsidRPr="00BE6095">
        <w:rPr>
          <w:rFonts w:ascii="Times New Roman" w:hAnsi="Times New Roman" w:cs="Times New Roman"/>
          <w:sz w:val="24"/>
          <w:szCs w:val="24"/>
        </w:rPr>
        <w:t>.</w:t>
      </w:r>
    </w:p>
    <w:p w:rsidR="00CC4A30" w:rsidRDefault="002809F6" w:rsidP="00104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06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обладать </w:t>
      </w:r>
      <w:r w:rsidRPr="00460068">
        <w:rPr>
          <w:rFonts w:ascii="Times New Roman" w:hAnsi="Times New Roman" w:cs="Times New Roman"/>
          <w:b/>
          <w:sz w:val="24"/>
          <w:szCs w:val="24"/>
        </w:rPr>
        <w:t>общими компетенциями</w:t>
      </w:r>
      <w:r w:rsidRPr="00460068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C4A30" w:rsidRPr="00F97B5B" w:rsidTr="00BF379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CC4A30" w:rsidRPr="00F97B5B" w:rsidRDefault="00CC4A30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CC4A30" w:rsidRPr="00F97B5B" w:rsidTr="00BF379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CC4A30" w:rsidRPr="00F97B5B" w:rsidRDefault="00CC4A30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CC4A30" w:rsidRPr="00F97B5B" w:rsidTr="00BF3794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08</w:t>
            </w:r>
          </w:p>
        </w:tc>
        <w:tc>
          <w:tcPr>
            <w:tcW w:w="2210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</w:t>
            </w:r>
            <w:r w:rsidRPr="00F97B5B">
              <w:rPr>
                <w:rFonts w:ascii="Times New Roman" w:hAnsi="Times New Roman"/>
              </w:rPr>
              <w:lastRenderedPageBreak/>
              <w:t>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lastRenderedPageBreak/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</w:t>
            </w:r>
          </w:p>
        </w:tc>
      </w:tr>
      <w:tr w:rsidR="00CC4A30" w:rsidRPr="00F97B5B" w:rsidTr="00BF3794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</w:tbl>
    <w:p w:rsidR="00CC4A30" w:rsidRDefault="00CC4A30" w:rsidP="0046006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068" w:rsidRPr="00AC6811" w:rsidRDefault="00460068" w:rsidP="0046006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</w:t>
      </w:r>
      <w:r w:rsidRPr="00AC6811">
        <w:rPr>
          <w:rFonts w:ascii="Times New Roman" w:hAnsi="Times New Roman" w:cs="Times New Roman"/>
          <w:bCs/>
          <w:sz w:val="26"/>
          <w:szCs w:val="26"/>
        </w:rPr>
        <w:t>Выпуск</w:t>
      </w:r>
      <w:r>
        <w:rPr>
          <w:rFonts w:ascii="Times New Roman" w:hAnsi="Times New Roman" w:cs="Times New Roman"/>
          <w:bCs/>
          <w:sz w:val="26"/>
          <w:szCs w:val="26"/>
        </w:rPr>
        <w:t>ник, освоивший программу ОГСЭ.05 Физическая культура</w:t>
      </w:r>
      <w:r w:rsidRPr="00AC6811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AC6811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C6811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вентиляции:</w:t>
      </w:r>
    </w:p>
    <w:p w:rsidR="00460068" w:rsidRPr="00BE6095" w:rsidRDefault="00460068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445F" w:rsidRDefault="000B44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45F">
        <w:rPr>
          <w:rFonts w:ascii="Times New Roman" w:hAnsi="Times New Roman" w:cs="Times New Roman"/>
          <w:sz w:val="24"/>
          <w:szCs w:val="24"/>
        </w:rPr>
        <w:t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:rsidR="002809F6" w:rsidRPr="00BE6095" w:rsidRDefault="002809F6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:rsidR="002809F6" w:rsidRPr="00BE6095" w:rsidRDefault="002809F6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85F" w:rsidRPr="00BE6095" w:rsidRDefault="00A4285F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1.4.</w:t>
      </w:r>
      <w:r w:rsidR="001A3163" w:rsidRPr="00BE6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095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D56D8F" w:rsidRPr="00BE6095" w:rsidRDefault="00D56D8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учебной нагрузки обучающегося </w:t>
      </w:r>
      <w:r w:rsidR="00A4285F" w:rsidRPr="00BE6095">
        <w:rPr>
          <w:rFonts w:ascii="Times New Roman" w:hAnsi="Times New Roman" w:cs="Times New Roman"/>
          <w:sz w:val="24"/>
          <w:szCs w:val="24"/>
        </w:rPr>
        <w:t xml:space="preserve"> – </w:t>
      </w:r>
      <w:r w:rsidR="00A4285F" w:rsidRPr="00BE6095">
        <w:rPr>
          <w:rFonts w:ascii="Times New Roman" w:hAnsi="Times New Roman" w:cs="Times New Roman"/>
          <w:b/>
          <w:sz w:val="24"/>
          <w:szCs w:val="24"/>
        </w:rPr>
        <w:t>168 часов</w:t>
      </w:r>
      <w:r w:rsidR="00A4285F" w:rsidRPr="00BE609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4285F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во взаимодействии с преподавателем – </w:t>
      </w:r>
      <w:r w:rsidRPr="00BE6095">
        <w:rPr>
          <w:rFonts w:ascii="Times New Roman" w:hAnsi="Times New Roman" w:cs="Times New Roman"/>
          <w:b/>
          <w:sz w:val="24"/>
          <w:szCs w:val="24"/>
        </w:rPr>
        <w:t>168 часов</w:t>
      </w:r>
      <w:r w:rsidR="00A13AE7">
        <w:rPr>
          <w:rFonts w:ascii="Times New Roman" w:hAnsi="Times New Roman" w:cs="Times New Roman"/>
          <w:sz w:val="24"/>
          <w:szCs w:val="24"/>
        </w:rPr>
        <w:t>.</w:t>
      </w:r>
    </w:p>
    <w:p w:rsidR="00A13AE7" w:rsidRPr="00BE6095" w:rsidRDefault="00A13AE7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E7C" w:rsidRDefault="00F16E7C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ab/>
      </w:r>
      <w:r w:rsidRPr="00BE6095">
        <w:rPr>
          <w:rFonts w:ascii="Times New Roman" w:hAnsi="Times New Roman" w:cs="Times New Roman"/>
          <w:sz w:val="24"/>
          <w:szCs w:val="24"/>
        </w:rPr>
        <w:tab/>
      </w:r>
      <w:r w:rsidRPr="00BE6095">
        <w:rPr>
          <w:rFonts w:ascii="Times New Roman" w:hAnsi="Times New Roman" w:cs="Times New Roman"/>
          <w:sz w:val="24"/>
          <w:szCs w:val="24"/>
        </w:rPr>
        <w:tab/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1" w:right="-18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A4285F" w:rsidRPr="00BE6095" w:rsidTr="002165A0">
        <w:trPr>
          <w:trHeight w:val="460"/>
        </w:trPr>
        <w:tc>
          <w:tcPr>
            <w:tcW w:w="7488" w:type="dxa"/>
            <w:shd w:val="clear" w:color="auto" w:fill="auto"/>
            <w:vAlign w:val="center"/>
          </w:tcPr>
          <w:p w:rsidR="00A4285F" w:rsidRPr="00BE6095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4285F" w:rsidRPr="00BE6095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часов</w:t>
            </w:r>
          </w:p>
        </w:tc>
      </w:tr>
      <w:tr w:rsidR="00D56D8F" w:rsidRPr="00BE6095" w:rsidTr="00A4285F">
        <w:trPr>
          <w:trHeight w:val="285"/>
        </w:trPr>
        <w:tc>
          <w:tcPr>
            <w:tcW w:w="7488" w:type="dxa"/>
            <w:shd w:val="clear" w:color="auto" w:fill="auto"/>
          </w:tcPr>
          <w:p w:rsidR="00D56D8F" w:rsidRPr="00460068" w:rsidRDefault="002165A0" w:rsidP="00BE60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56D8F" w:rsidRPr="00460068">
              <w:rPr>
                <w:rFonts w:ascii="Times New Roman" w:hAnsi="Times New Roman" w:cs="Times New Roman"/>
                <w:sz w:val="24"/>
                <w:szCs w:val="24"/>
              </w:rPr>
              <w:t>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D56D8F" w:rsidRPr="00BE6095" w:rsidTr="00A4285F">
        <w:tc>
          <w:tcPr>
            <w:tcW w:w="7488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 xml:space="preserve">во взаимодействии с преподавателем </w:t>
            </w:r>
          </w:p>
        </w:tc>
        <w:tc>
          <w:tcPr>
            <w:tcW w:w="1980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2809F6" w:rsidRPr="00460068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BE6095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BE6095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164</w:t>
            </w:r>
          </w:p>
        </w:tc>
      </w:tr>
      <w:tr w:rsidR="00A4285F" w:rsidRPr="00BE6095" w:rsidTr="00A4285F">
        <w:tc>
          <w:tcPr>
            <w:tcW w:w="9468" w:type="dxa"/>
            <w:gridSpan w:val="2"/>
            <w:shd w:val="clear" w:color="auto" w:fill="auto"/>
          </w:tcPr>
          <w:p w:rsidR="00A4285F" w:rsidRPr="00BE6095" w:rsidRDefault="00A13AE7" w:rsidP="00BE60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-   </w:t>
            </w:r>
            <w:r w:rsidR="00A4285F" w:rsidRPr="00BE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зачет</w:t>
            </w:r>
            <w:r w:rsidR="002165A0" w:rsidRPr="00BE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A4285F" w:rsidRPr="00BE6095" w:rsidRDefault="00A4285F" w:rsidP="00BE6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4285F" w:rsidRPr="00BE609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76B1" w:rsidRPr="00BE6095" w:rsidRDefault="006976B1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и содер</w:t>
      </w:r>
      <w:r w:rsidR="00141DD5" w:rsidRPr="00BE6095">
        <w:rPr>
          <w:rFonts w:ascii="Times New Roman" w:hAnsi="Times New Roman" w:cs="Times New Roman"/>
          <w:b/>
          <w:sz w:val="24"/>
          <w:szCs w:val="24"/>
        </w:rPr>
        <w:t>жание учебной дисциплины ОГСЭ.</w:t>
      </w:r>
      <w:r w:rsidR="00D25A8A" w:rsidRPr="00BE6095">
        <w:rPr>
          <w:rFonts w:ascii="Times New Roman" w:hAnsi="Times New Roman" w:cs="Times New Roman"/>
          <w:b/>
          <w:sz w:val="24"/>
          <w:szCs w:val="24"/>
        </w:rPr>
        <w:t>05</w:t>
      </w:r>
      <w:r w:rsidRPr="00BE6095"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</w:p>
    <w:p w:rsidR="00EE18D6" w:rsidRPr="00BE6095" w:rsidRDefault="00EE18D6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967150" w:rsidRPr="00BE6095" w:rsidTr="00636B51">
        <w:tc>
          <w:tcPr>
            <w:tcW w:w="3239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47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4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54" w:type="dxa"/>
          </w:tcPr>
          <w:p w:rsidR="00967150" w:rsidRPr="00BE6095" w:rsidRDefault="00967150" w:rsidP="00BE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967150" w:rsidRPr="00BE6095" w:rsidTr="004F55F7">
        <w:tc>
          <w:tcPr>
            <w:tcW w:w="3239" w:type="dxa"/>
            <w:vAlign w:val="center"/>
          </w:tcPr>
          <w:p w:rsidR="00967150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раздел</w:t>
            </w:r>
          </w:p>
        </w:tc>
        <w:tc>
          <w:tcPr>
            <w:tcW w:w="8947" w:type="dxa"/>
          </w:tcPr>
          <w:p w:rsidR="00967150" w:rsidRPr="00BE6095" w:rsidRDefault="00967150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1-2 Современное состояние физической культуры и спорта. Современные оздоровительные системы физического воспитания, их роль в формировании здорового образа жизни.</w:t>
            </w:r>
          </w:p>
        </w:tc>
        <w:tc>
          <w:tcPr>
            <w:tcW w:w="1274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967150" w:rsidRPr="00BE6095" w:rsidRDefault="00967150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636B51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3-4 Техника бега на короткие дистанции. Техника бега по прямой дистанции.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5-6 Техника низкого старта и стартового разгона. Старт (использование стартовых колодок). Команды «На старт!», «Внимание!», «Марш!».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7-8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9-10 Техника эстафетного бега 4х100 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11-12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13-14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15-16 Техника эстафетного бега в целом.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№8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17-18 Техника безопасности при занятиях гимнастикой. Гимнастическая терминология. Выполнение общеразвивающих упражнений.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CE6218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№9-10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19-20-21-22 Опорные прыжки через гимнастического козла. Прыжок ноги врозь. Прыжок согнув ноги.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E18D6" w:rsidRPr="00BE6095" w:rsidTr="00CE6218">
        <w:tc>
          <w:tcPr>
            <w:tcW w:w="3239" w:type="dxa"/>
            <w:vMerge w:val="restart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23-24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CE6218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№12-13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25-26-27-28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CE6218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№14-15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29-30-31 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32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4F55F7">
        <w:tc>
          <w:tcPr>
            <w:tcW w:w="3239" w:type="dxa"/>
            <w:vMerge w:val="restart"/>
            <w:vAlign w:val="center"/>
          </w:tcPr>
          <w:p w:rsidR="005E39C3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подготовка</w:t>
            </w: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33-34 Лыжная подготовка. Попеременный двушажный ход.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№17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35-36 Лыжная подготовка. Скольжение и торможение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37-38 Лыжная подготовка. Одновременный двушажный ход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39-40 Лыжная подготовка. Спуски и торможение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41-42 Преодоление подъемов и препятствий. Подъем ступающим, скользящим, «лесенкой», «елочкой», «полуелочкой»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43-44 Повороты в движении: «плугом», «переступанием», «упором», «из упора».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игры.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№22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45-46 Техника стоек и перемещений, передачи и приема мяча.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EE16CC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47-48 Передача мяча сверху двумя руками вверх-вперед, над собой.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EE16CC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49-50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18D6" w:rsidRPr="00BE6095" w:rsidTr="00EE16CC">
        <w:tc>
          <w:tcPr>
            <w:tcW w:w="3239" w:type="dxa"/>
            <w:vMerge w:val="restart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51-52 Техника игры в нападении. Индивидуальные и командные тактические действия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EE16CC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53-54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EE16CC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55-56 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534C" w:rsidRPr="00BE6095" w:rsidTr="004F55F7">
        <w:tc>
          <w:tcPr>
            <w:tcW w:w="3239" w:type="dxa"/>
            <w:vMerge w:val="restart"/>
            <w:vAlign w:val="center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4F55F7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757AE1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4F55F7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.</w:t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Баскетбол</w:t>
            </w: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№28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57-58 </w:t>
            </w:r>
            <w:r w:rsidR="001A534C"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Техника стоек и перемещений,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34C"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ловли и передачи мяча. Техника ведения мяча на месте и в движении.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№29</w:t>
            </w:r>
          </w:p>
          <w:p w:rsidR="001A534C" w:rsidRPr="00BE6095" w:rsidRDefault="0031355F" w:rsidP="00BE6095">
            <w:pPr>
              <w:rPr>
                <w:rStyle w:val="ab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59-60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№30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61-62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№31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63-64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№32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65 </w:t>
            </w:r>
            <w:r w:rsidR="001A534C"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Двусторонняя игра в баскетбол</w:t>
            </w:r>
          </w:p>
          <w:p w:rsidR="0031355F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66 Зачет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8C786E" w:rsidRPr="00BE6095" w:rsidTr="00EE18D6">
        <w:tc>
          <w:tcPr>
            <w:tcW w:w="3239" w:type="dxa"/>
            <w:vAlign w:val="center"/>
          </w:tcPr>
          <w:p w:rsidR="008C786E" w:rsidRPr="00BE6095" w:rsidRDefault="001A534C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="004F55F7"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раздел</w:t>
            </w:r>
          </w:p>
        </w:tc>
        <w:tc>
          <w:tcPr>
            <w:tcW w:w="8947" w:type="dxa"/>
          </w:tcPr>
          <w:p w:rsidR="008C786E" w:rsidRPr="00BE6095" w:rsidRDefault="008C786E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67-68 Основные понятия физической культуры и спорта. Физическая культура в структуре профессионального образования: ценностные ориентации и отношение студентов к физической культуры</w:t>
            </w:r>
          </w:p>
        </w:tc>
        <w:tc>
          <w:tcPr>
            <w:tcW w:w="1274" w:type="dxa"/>
          </w:tcPr>
          <w:p w:rsidR="008C786E" w:rsidRPr="00BE6095" w:rsidRDefault="008C786E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8C786E" w:rsidRPr="00BE6095" w:rsidRDefault="008C786E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69-70 Техника бега на короткие дистанции. Техника бега по прямой дистанции.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71-72 Техника низкого старта и стартового разгона. Старт (использование стартовых колодок). Команды «На старт!», «Внимание!», «Марш!».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4F55F7" w:rsidRPr="00BE6095" w:rsidTr="00EE18D6">
        <w:tc>
          <w:tcPr>
            <w:tcW w:w="3239" w:type="dxa"/>
            <w:vMerge w:val="restart"/>
            <w:vAlign w:val="center"/>
          </w:tcPr>
          <w:p w:rsidR="004F55F7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1. Легкая атлетика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73-74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№36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75-76 Техника эстафетного бега 4х100 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77-78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№38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79-80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№39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81-82 Техника эстафетного бега в целом.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№40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83-84 Техника безопасности при занятиях гимнастикой. Гимнастическая терминология. Выполнение общеразвивающих упражнений.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№41-42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85-86-87-88 Опорные прыжки через гимнастического козла. Прыжок ноги врозь. Прыжок согнув ноги.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89-90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№44-45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91-92-93-94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№46-47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95-96-97 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98 Зачет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636B51">
        <w:tc>
          <w:tcPr>
            <w:tcW w:w="3239" w:type="dxa"/>
            <w:vAlign w:val="center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9102F3"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48-49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-101-102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Лыжна</w:t>
            </w:r>
            <w:r w:rsidR="00071233" w:rsidRPr="00BE6095">
              <w:rPr>
                <w:rFonts w:ascii="Times New Roman" w:hAnsi="Times New Roman" w:cs="Times New Roman"/>
                <w:sz w:val="24"/>
                <w:szCs w:val="24"/>
              </w:rPr>
              <w:t>я подготовка. Переход с одновре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менных лыжных ходов на попеременные.</w:t>
            </w:r>
          </w:p>
        </w:tc>
        <w:tc>
          <w:tcPr>
            <w:tcW w:w="1274" w:type="dxa"/>
          </w:tcPr>
          <w:p w:rsidR="00EE18D6" w:rsidRPr="00BE6095" w:rsidRDefault="009102F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EE18D6">
        <w:tc>
          <w:tcPr>
            <w:tcW w:w="3239" w:type="dxa"/>
            <w:vMerge w:val="restart"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подготовка</w:t>
            </w:r>
          </w:p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№50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103-104 Спуск с горы. Преодоление подъемов и препятствий. Подъем ступающим, скользящим шагом, «лесенкой», «елочкой»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636B5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№51</w:t>
            </w:r>
          </w:p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105-106 Переход с хода на ход в зависимости от условий дистанции и состояния лыжни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636B5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№52-53</w:t>
            </w:r>
          </w:p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107-108-109-110 Смена коньковых лыжных ходов. Распределение сил, лидирование, обгон, финиширование и др.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4F55F7">
        <w:tc>
          <w:tcPr>
            <w:tcW w:w="3239" w:type="dxa"/>
            <w:vMerge w:val="restart"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игры.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№54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111-112 Техника стоек и перемещений, передачи и приема мяча.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4F55F7">
        <w:tc>
          <w:tcPr>
            <w:tcW w:w="3239" w:type="dxa"/>
            <w:vMerge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№55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113-114 Передача мяча сверху двумя руками вверх-вперед, над собой.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№56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115-116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№57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117-118 Техника игры в нападении. Индивидуальные и командные тактические действия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№58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119-120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№59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121-122 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№60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123-124 Совершенствование технико-тактических действий. Игра по упрощенным правилам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№61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125-126 Совершенствование техники игры в волейбол. Двусторонняя игра.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71233" w:rsidRPr="00BE6095" w:rsidRDefault="00071233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071233" w:rsidRPr="00BE6095" w:rsidTr="004F55F7">
        <w:tc>
          <w:tcPr>
            <w:tcW w:w="3239" w:type="dxa"/>
            <w:vMerge w:val="restart"/>
            <w:vAlign w:val="center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Раздел 5. Баскетбол</w:t>
            </w: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№62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127-128 Техника стоек и перемещений,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ловли и передачи мяча. Техника ведения мяча на месте и в движении.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№63</w:t>
            </w:r>
          </w:p>
          <w:p w:rsidR="00071233" w:rsidRPr="00BE6095" w:rsidRDefault="00071233" w:rsidP="00BE6095">
            <w:pPr>
              <w:rPr>
                <w:rStyle w:val="ab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129-130 Техника бросков мяча в корзину. Штрафной бросок. Броски в прыжке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№64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131-132 Тактика нападения. Игра по упрощенным правилам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№65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133-134 Тактика защиты. Игра по упрощенным правилам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№66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135-136 Совершенствование техники игры в баскетбол. Двусторонняя игра.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№67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137-138 Зачет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071233" w:rsidRPr="00BE6095" w:rsidTr="00071233">
        <w:tc>
          <w:tcPr>
            <w:tcW w:w="3239" w:type="dxa"/>
            <w:vMerge w:val="restart"/>
            <w:vAlign w:val="center"/>
          </w:tcPr>
          <w:p w:rsidR="00071233" w:rsidRPr="00BE6095" w:rsidRDefault="00071233" w:rsidP="00BE6095">
            <w:pPr>
              <w:contextualSpacing/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</w:t>
            </w:r>
          </w:p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№68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139-140 Высокий и низкий старт. Челночный бег. Бег 100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4F55F7">
        <w:tc>
          <w:tcPr>
            <w:tcW w:w="3239" w:type="dxa"/>
            <w:vMerge/>
            <w:vAlign w:val="center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№69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141-142 Эстафетный бег 4×100 м,4×400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№70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143-144 Равномерный бег 2000 м, 3000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№71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145-146 Прыжок в длину с места. Прыжок в высоту с разбега.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№72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147-148 Выполнение контрольных нормативов по ОФП.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7A77E9">
        <w:tc>
          <w:tcPr>
            <w:tcW w:w="3239" w:type="dxa"/>
            <w:vMerge w:val="restart"/>
            <w:vAlign w:val="center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№73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149-150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Атлетическая гимнастика. Развитие силовых способностей. 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№74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151-152 </w:t>
            </w:r>
            <w:r w:rsidRPr="00BE6095"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№75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153-154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для коррекции осанки, зрения.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№76</w:t>
            </w:r>
          </w:p>
          <w:p w:rsidR="00EE18D6" w:rsidRPr="00BE6095" w:rsidRDefault="00EE18D6" w:rsidP="00BE6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155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вводной и производственной гимнастики.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156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E18D6" w:rsidRPr="00BE6095" w:rsidTr="00EE18D6">
        <w:tc>
          <w:tcPr>
            <w:tcW w:w="3239" w:type="dxa"/>
            <w:vMerge w:val="restart"/>
            <w:vAlign w:val="center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Спортивные игры.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№77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157-158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Техника стоек и перемещений. Техника передач в волейболе.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занятие №78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159-160 </w:t>
            </w:r>
            <w:r w:rsidRPr="00BE6095"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  <w:t>Техника верхней и нижней подачи. Техника приема мяча снизу.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№79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161-162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Нападающий удар, блокирование.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№80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163-164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Тактика нападения, игра по упрощенным правилам.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№81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165-166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Тактика защиты, двусторонняя игра в волейбол.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№82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167-168 Дифференцированный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CC3CF7">
        <w:tc>
          <w:tcPr>
            <w:tcW w:w="12186" w:type="dxa"/>
            <w:gridSpan w:val="2"/>
          </w:tcPr>
          <w:p w:rsidR="00EE18D6" w:rsidRPr="00BE6095" w:rsidRDefault="00EE18D6" w:rsidP="00BE6095">
            <w:pPr>
              <w:jc w:val="right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EE18D6" w:rsidRPr="00BE6095" w:rsidRDefault="00EE18D6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2 – репродуктивный (выполнение деятельности по образцу, инструкции или под руководством)</w:t>
      </w:r>
    </w:p>
    <w:p w:rsidR="00973E34" w:rsidRPr="00BE6095" w:rsidRDefault="00967150" w:rsidP="00BE6095">
      <w:pPr>
        <w:widowControl w:val="0"/>
        <w:tabs>
          <w:tab w:val="left" w:pos="70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5BD" w:rsidRPr="00BE6095" w:rsidRDefault="00D025BD" w:rsidP="00BE609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350" w:rsidRPr="00BE6095" w:rsidRDefault="009D4350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D4350" w:rsidRPr="00BE6095" w:rsidSect="00EE18D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B43581" w:rsidRPr="00BE6095" w:rsidRDefault="00B43581" w:rsidP="00BE6095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УСЛОВ</w:t>
      </w:r>
      <w:r w:rsidR="00BE6095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ИЯ РЕАЛИЗАЦИИ ПРОГРАММЫ УЧЕБНОЙ </w:t>
      </w: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t>ДИСЦИПЛИНЫ</w:t>
      </w:r>
    </w:p>
    <w:p w:rsidR="00B43581" w:rsidRPr="00BE6095" w:rsidRDefault="00B43581" w:rsidP="00BE6095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3262BF" w:rsidRDefault="003262BF" w:rsidP="0032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62BF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3262BF" w:rsidRPr="003262BF" w:rsidRDefault="003262BF" w:rsidP="0032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</w:t>
      </w:r>
      <w:r w:rsidR="003262BF">
        <w:rPr>
          <w:rFonts w:ascii="Times New Roman" w:hAnsi="Times New Roman" w:cs="Times New Roman"/>
          <w:sz w:val="24"/>
          <w:szCs w:val="24"/>
        </w:rPr>
        <w:t xml:space="preserve">ская культура», </w:t>
      </w:r>
      <w:r w:rsidRPr="00BE6095">
        <w:rPr>
          <w:rFonts w:ascii="Times New Roman" w:hAnsi="Times New Roman" w:cs="Times New Roman"/>
          <w:sz w:val="24"/>
          <w:szCs w:val="24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</w:t>
      </w:r>
      <w:r w:rsidR="003262BF">
        <w:rPr>
          <w:rFonts w:ascii="Times New Roman" w:hAnsi="Times New Roman" w:cs="Times New Roman"/>
          <w:sz w:val="24"/>
          <w:szCs w:val="24"/>
        </w:rPr>
        <w:t>ческой культуре, отвечают</w:t>
      </w:r>
      <w:r w:rsidRPr="00BE6095">
        <w:rPr>
          <w:rFonts w:ascii="Times New Roman" w:hAnsi="Times New Roman" w:cs="Times New Roman"/>
          <w:sz w:val="24"/>
          <w:szCs w:val="24"/>
        </w:rPr>
        <w:t xml:space="preserve"> действующим санитарным и противопожарным нормам.</w:t>
      </w: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Оборудование и инвентарь спортивного зала:</w:t>
      </w:r>
    </w:p>
    <w:p w:rsidR="00B43581" w:rsidRPr="00BE6095" w:rsidRDefault="00B43581" w:rsidP="00BE609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B43581" w:rsidRPr="00BE6095" w:rsidRDefault="00B43581" w:rsidP="00BE609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Открытый стадион широкого профиля:</w:t>
      </w:r>
    </w:p>
    <w:p w:rsidR="00B43581" w:rsidRPr="00BE6095" w:rsidRDefault="00B43581" w:rsidP="00BE6095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43581" w:rsidRDefault="00B43581" w:rsidP="00BE60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60068" w:rsidRPr="003262BF" w:rsidRDefault="00460068" w:rsidP="003262BF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262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Информационное обеспечение обучения </w:t>
      </w:r>
    </w:p>
    <w:p w:rsidR="003262BF" w:rsidRPr="003262BF" w:rsidRDefault="003262BF" w:rsidP="003262BF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0203A" w:rsidRPr="0010203A" w:rsidRDefault="0010203A" w:rsidP="00460068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20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10203A" w:rsidRPr="0010203A" w:rsidRDefault="003262BF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6" w:history="1">
        <w:r w:rsidR="0010203A" w:rsidRPr="0010203A">
          <w:rPr>
            <w:rStyle w:val="aa"/>
            <w:rFonts w:ascii="Times New Roman" w:hAnsi="Times New Roman" w:cs="Times New Roman"/>
            <w:sz w:val="24"/>
            <w:szCs w:val="24"/>
          </w:rPr>
          <w:t>https://znanium.com/catalog/product/927378</w:t>
        </w:r>
      </w:hyperlink>
      <w:r w:rsidR="0010203A" w:rsidRPr="00102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03A" w:rsidRPr="0010203A" w:rsidRDefault="0010203A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20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>Бишаева А.А. Профессионально-оздоровительная физическая культура студента: учеб. пособие. — М., 2015.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 xml:space="preserve">Евсеев Ю.И. Физическое воспитание. — Ростов н/Д, 2010.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 xml:space="preserve">Литвинов А.А., Козлов А.В., Ивченко Е.В. Теория и методика обучения базовым видам спорта. Плавание. — М., 2017.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>Манжелей И.В. Инновации в физическом воспитании: учеб. пособие. — Тюмень, 2015.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 xml:space="preserve">Миронова Т.И. Реабилитация социально-психологического здоровья детско-молодежных групп. — Кострома, 2017.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6.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7" w:history="1"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https://znanium.com/catalog/product/1000483</w:t>
        </w:r>
      </w:hyperlink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 w:rsidRPr="00102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znanium.com – Электронная библиотечная система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www.olympic.ru (Официальный сайт Олимпийского комитета России).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3A">
        <w:rPr>
          <w:rFonts w:ascii="Times New Roman" w:hAnsi="Times New Roman" w:cs="Times New Roman"/>
          <w:b/>
          <w:sz w:val="24"/>
          <w:szCs w:val="24"/>
        </w:rPr>
        <w:t>Сервисы и инструменты: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10203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18" w:history="1"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skype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  <w:r w:rsidRPr="0010203A">
        <w:rPr>
          <w:rFonts w:ascii="Times New Roman" w:hAnsi="Times New Roman" w:cs="Times New Roman"/>
          <w:sz w:val="24"/>
          <w:szCs w:val="24"/>
        </w:rPr>
        <w:t>)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0203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w:history="1"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 xml:space="preserve">:// 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zoom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us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  <w:r w:rsidRPr="0010203A">
        <w:rPr>
          <w:rFonts w:ascii="Times New Roman" w:hAnsi="Times New Roman" w:cs="Times New Roman"/>
          <w:sz w:val="24"/>
          <w:szCs w:val="24"/>
        </w:rPr>
        <w:t>)</w:t>
      </w:r>
    </w:p>
    <w:p w:rsid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3. </w:t>
      </w:r>
      <w:hyperlink r:id="rId19" w:history="1"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https://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disk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60068" w:rsidRPr="00460068" w:rsidRDefault="00460068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095" w:rsidRPr="00460068" w:rsidRDefault="00B43581" w:rsidP="00460068">
      <w:pPr>
        <w:numPr>
          <w:ilvl w:val="0"/>
          <w:numId w:val="2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t>КОНТРОЛЬ И ОЦЕН</w:t>
      </w:r>
      <w:r w:rsidR="00BE6095"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t>КА РЕЗУЛЬТАТОВ ОСВОЕНИЯ УЧЕБНОЙ</w:t>
      </w:r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t>ДИСЦИПЛИНЫ</w:t>
      </w:r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B43581" w:rsidRPr="00BE6095" w:rsidRDefault="00B43581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BE6095"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дистанционного обучения и с применением электронных образовательных технологий.</w:t>
      </w:r>
    </w:p>
    <w:p w:rsidR="00B43581" w:rsidRPr="00BE6095" w:rsidRDefault="00B43581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B43581" w:rsidRPr="00BE6095" w:rsidTr="003535CB">
        <w:tc>
          <w:tcPr>
            <w:tcW w:w="4813" w:type="dxa"/>
          </w:tcPr>
          <w:p w:rsidR="00B43581" w:rsidRPr="00BE6095" w:rsidRDefault="00B43581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B43581" w:rsidRPr="00BE6095" w:rsidRDefault="00B43581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BE6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</w:p>
        </w:tc>
        <w:tc>
          <w:tcPr>
            <w:tcW w:w="4823" w:type="dxa"/>
          </w:tcPr>
          <w:p w:rsidR="00B43581" w:rsidRPr="00460068" w:rsidRDefault="00B43581" w:rsidP="00BE6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0068" w:rsidRPr="00460068" w:rsidTr="003535CB">
        <w:tc>
          <w:tcPr>
            <w:tcW w:w="4813" w:type="dxa"/>
          </w:tcPr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-роль физической культуры в общекультурном, профессиональном и социальном развитии человека;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-основы здорового образа жизни; условия профессиональной деятельности и зоны риска физического здоровья для профессии (специальности);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-средства профилактики перенапряжения.</w:t>
            </w:r>
          </w:p>
          <w:p w:rsidR="00B43581" w:rsidRDefault="00B43581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  <w:p w:rsidR="00CC4A30" w:rsidRPr="00460068" w:rsidRDefault="00CC4A30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068" w:rsidRPr="00460068" w:rsidTr="003535CB">
        <w:tc>
          <w:tcPr>
            <w:tcW w:w="4813" w:type="dxa"/>
          </w:tcPr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-применять рациональные приемы двигательных функций в профессиональной деятельности;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-пользоваться средствами профилактики перенапряжения характерными для данной специальности.</w:t>
            </w:r>
          </w:p>
          <w:p w:rsidR="00B43581" w:rsidRPr="00460068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60068" w:rsidRPr="00460068" w:rsidTr="00CC4A30">
        <w:trPr>
          <w:trHeight w:val="360"/>
        </w:trPr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A30" w:rsidRPr="00460068" w:rsidTr="003535CB">
        <w:trPr>
          <w:trHeight w:val="1215"/>
        </w:trPr>
        <w:tc>
          <w:tcPr>
            <w:tcW w:w="4813" w:type="dxa"/>
          </w:tcPr>
          <w:p w:rsid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  <w:r w:rsidRPr="00CC4A30">
              <w:rPr>
                <w:rFonts w:ascii="Times New Roman" w:hAnsi="Times New Roman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823" w:type="dxa"/>
          </w:tcPr>
          <w:p w:rsid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  <w:r w:rsidRPr="00CC4A30">
              <w:rPr>
                <w:rFonts w:ascii="Times New Roman" w:hAnsi="Times New Roman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3535CB" w:rsidRPr="00CC4A30" w:rsidRDefault="003535CB" w:rsidP="00AF1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4823" w:type="dxa"/>
          </w:tcPr>
          <w:p w:rsidR="003535CB" w:rsidRPr="00CC4A30" w:rsidRDefault="003535CB" w:rsidP="00AF19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3535CB" w:rsidRPr="00460068" w:rsidTr="003535CB">
        <w:tc>
          <w:tcPr>
            <w:tcW w:w="4813" w:type="dxa"/>
          </w:tcPr>
          <w:p w:rsidR="003535CB" w:rsidRPr="00CC4A30" w:rsidRDefault="003535CB" w:rsidP="00AF1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ЛР.13 Соблюдающий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пропагандирующий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Pr="00CC4A3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спорта;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предупреждающий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преодолевающий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C4A3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алкоголя,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табака,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r w:rsidRPr="00CC4A3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веществ,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азартных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и т.д. Сохраняющий психологическую устойчивость в ситуативно сложных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или стремительно меняющихся ситуациях</w:t>
            </w:r>
          </w:p>
        </w:tc>
        <w:tc>
          <w:tcPr>
            <w:tcW w:w="4823" w:type="dxa"/>
          </w:tcPr>
          <w:p w:rsidR="003535CB" w:rsidRPr="00CC4A30" w:rsidRDefault="003535CB" w:rsidP="00AF1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806B26" w:rsidRPr="00460068" w:rsidRDefault="00806B26" w:rsidP="002809F6">
      <w:pPr>
        <w:tabs>
          <w:tab w:val="left" w:pos="286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sectPr w:rsidR="00806B26" w:rsidRPr="00460068" w:rsidSect="007413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7EA" w:rsidRDefault="005617EA">
      <w:pPr>
        <w:spacing w:after="0" w:line="240" w:lineRule="auto"/>
      </w:pPr>
      <w:r>
        <w:separator/>
      </w:r>
    </w:p>
  </w:endnote>
  <w:endnote w:type="continuationSeparator" w:id="0">
    <w:p w:rsidR="005617EA" w:rsidRDefault="0056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3297166"/>
      <w:docPartObj>
        <w:docPartGallery w:val="Page Numbers (Bottom of Page)"/>
        <w:docPartUnique/>
      </w:docPartObj>
    </w:sdtPr>
    <w:sdtEndPr/>
    <w:sdtContent>
      <w:p w:rsidR="001A534C" w:rsidRDefault="00A13A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1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534C" w:rsidRDefault="001A534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1A534C" w:rsidRDefault="00A13A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17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A534C" w:rsidRDefault="001A534C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7EA" w:rsidRDefault="005617EA">
      <w:pPr>
        <w:spacing w:after="0" w:line="240" w:lineRule="auto"/>
      </w:pPr>
      <w:r>
        <w:separator/>
      </w:r>
    </w:p>
  </w:footnote>
  <w:footnote w:type="continuationSeparator" w:id="0">
    <w:p w:rsidR="005617EA" w:rsidRDefault="00561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Pr="00EE18D6" w:rsidRDefault="001A534C" w:rsidP="00EE18D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E8510490"/>
    <w:multiLevelType w:val="multilevel"/>
    <w:tmpl w:val="9E98BBB6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1EB"/>
    <w:multiLevelType w:val="hybridMultilevel"/>
    <w:tmpl w:val="DF56A902"/>
    <w:lvl w:ilvl="0" w:tplc="2CC045DE">
      <w:start w:val="3"/>
      <w:numFmt w:val="decimal"/>
      <w:lvlText w:val="%1."/>
      <w:lvlJc w:val="left"/>
    </w:lvl>
    <w:lvl w:ilvl="1" w:tplc="E236DB10">
      <w:numFmt w:val="decimal"/>
      <w:lvlText w:val=""/>
      <w:lvlJc w:val="left"/>
    </w:lvl>
    <w:lvl w:ilvl="2" w:tplc="85466CE2">
      <w:numFmt w:val="decimal"/>
      <w:lvlText w:val=""/>
      <w:lvlJc w:val="left"/>
    </w:lvl>
    <w:lvl w:ilvl="3" w:tplc="958A4CDC">
      <w:numFmt w:val="decimal"/>
      <w:lvlText w:val=""/>
      <w:lvlJc w:val="left"/>
    </w:lvl>
    <w:lvl w:ilvl="4" w:tplc="EA18547C">
      <w:numFmt w:val="decimal"/>
      <w:lvlText w:val=""/>
      <w:lvlJc w:val="left"/>
    </w:lvl>
    <w:lvl w:ilvl="5" w:tplc="8DAEF5F2">
      <w:numFmt w:val="decimal"/>
      <w:lvlText w:val=""/>
      <w:lvlJc w:val="left"/>
    </w:lvl>
    <w:lvl w:ilvl="6" w:tplc="D2DAB5C8">
      <w:numFmt w:val="decimal"/>
      <w:lvlText w:val=""/>
      <w:lvlJc w:val="left"/>
    </w:lvl>
    <w:lvl w:ilvl="7" w:tplc="33768692">
      <w:numFmt w:val="decimal"/>
      <w:lvlText w:val=""/>
      <w:lvlJc w:val="left"/>
    </w:lvl>
    <w:lvl w:ilvl="8" w:tplc="319CBCA8">
      <w:numFmt w:val="decimal"/>
      <w:lvlText w:val=""/>
      <w:lvlJc w:val="left"/>
    </w:lvl>
  </w:abstractNum>
  <w:abstractNum w:abstractNumId="8" w15:restartNumberingAfterBreak="0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9" w15:restartNumberingAfterBreak="0">
    <w:nsid w:val="000012DB"/>
    <w:multiLevelType w:val="hybridMultilevel"/>
    <w:tmpl w:val="C0121F40"/>
    <w:lvl w:ilvl="0" w:tplc="63F42130">
      <w:start w:val="3"/>
      <w:numFmt w:val="decimal"/>
      <w:lvlText w:val="%1."/>
      <w:lvlJc w:val="left"/>
    </w:lvl>
    <w:lvl w:ilvl="1" w:tplc="77B4D300">
      <w:numFmt w:val="decimal"/>
      <w:lvlText w:val=""/>
      <w:lvlJc w:val="left"/>
    </w:lvl>
    <w:lvl w:ilvl="2" w:tplc="21CAA2EE">
      <w:numFmt w:val="decimal"/>
      <w:lvlText w:val=""/>
      <w:lvlJc w:val="left"/>
    </w:lvl>
    <w:lvl w:ilvl="3" w:tplc="03FE83FE">
      <w:numFmt w:val="decimal"/>
      <w:lvlText w:val=""/>
      <w:lvlJc w:val="left"/>
    </w:lvl>
    <w:lvl w:ilvl="4" w:tplc="32D8F5D2">
      <w:numFmt w:val="decimal"/>
      <w:lvlText w:val=""/>
      <w:lvlJc w:val="left"/>
    </w:lvl>
    <w:lvl w:ilvl="5" w:tplc="3B184F90">
      <w:numFmt w:val="decimal"/>
      <w:lvlText w:val=""/>
      <w:lvlJc w:val="left"/>
    </w:lvl>
    <w:lvl w:ilvl="6" w:tplc="AAC02600">
      <w:numFmt w:val="decimal"/>
      <w:lvlText w:val=""/>
      <w:lvlJc w:val="left"/>
    </w:lvl>
    <w:lvl w:ilvl="7" w:tplc="262CDD82">
      <w:numFmt w:val="decimal"/>
      <w:lvlText w:val=""/>
      <w:lvlJc w:val="left"/>
    </w:lvl>
    <w:lvl w:ilvl="8" w:tplc="434049C2">
      <w:numFmt w:val="decimal"/>
      <w:lvlText w:val=""/>
      <w:lvlJc w:val="left"/>
    </w:lvl>
  </w:abstractNum>
  <w:abstractNum w:abstractNumId="10" w15:restartNumberingAfterBreak="0">
    <w:nsid w:val="0000153C"/>
    <w:multiLevelType w:val="hybridMultilevel"/>
    <w:tmpl w:val="16F87C98"/>
    <w:lvl w:ilvl="0" w:tplc="5A2CDBDA">
      <w:start w:val="3"/>
      <w:numFmt w:val="decimal"/>
      <w:lvlText w:val="%1."/>
      <w:lvlJc w:val="left"/>
    </w:lvl>
    <w:lvl w:ilvl="1" w:tplc="C486D914">
      <w:start w:val="1"/>
      <w:numFmt w:val="bullet"/>
      <w:lvlText w:val="В"/>
      <w:lvlJc w:val="left"/>
    </w:lvl>
    <w:lvl w:ilvl="2" w:tplc="6A62ACAC">
      <w:numFmt w:val="decimal"/>
      <w:lvlText w:val=""/>
      <w:lvlJc w:val="left"/>
    </w:lvl>
    <w:lvl w:ilvl="3" w:tplc="AEA0CAC2">
      <w:numFmt w:val="decimal"/>
      <w:lvlText w:val=""/>
      <w:lvlJc w:val="left"/>
    </w:lvl>
    <w:lvl w:ilvl="4" w:tplc="0BC24CDE">
      <w:numFmt w:val="decimal"/>
      <w:lvlText w:val=""/>
      <w:lvlJc w:val="left"/>
    </w:lvl>
    <w:lvl w:ilvl="5" w:tplc="73D05098">
      <w:numFmt w:val="decimal"/>
      <w:lvlText w:val=""/>
      <w:lvlJc w:val="left"/>
    </w:lvl>
    <w:lvl w:ilvl="6" w:tplc="496AE666">
      <w:numFmt w:val="decimal"/>
      <w:lvlText w:val=""/>
      <w:lvlJc w:val="left"/>
    </w:lvl>
    <w:lvl w:ilvl="7" w:tplc="7FCC32FC">
      <w:numFmt w:val="decimal"/>
      <w:lvlText w:val=""/>
      <w:lvlJc w:val="left"/>
    </w:lvl>
    <w:lvl w:ilvl="8" w:tplc="3FECB0F8">
      <w:numFmt w:val="decimal"/>
      <w:lvlText w:val=""/>
      <w:lvlJc w:val="left"/>
    </w:lvl>
  </w:abstractNum>
  <w:abstractNum w:abstractNumId="11" w15:restartNumberingAfterBreak="0">
    <w:nsid w:val="00002EA6"/>
    <w:multiLevelType w:val="hybridMultilevel"/>
    <w:tmpl w:val="8398C670"/>
    <w:lvl w:ilvl="0" w:tplc="4CF4A13C">
      <w:start w:val="1"/>
      <w:numFmt w:val="decimal"/>
      <w:lvlText w:val="%1."/>
      <w:lvlJc w:val="left"/>
    </w:lvl>
    <w:lvl w:ilvl="1" w:tplc="E51C123C">
      <w:numFmt w:val="decimal"/>
      <w:lvlText w:val=""/>
      <w:lvlJc w:val="left"/>
    </w:lvl>
    <w:lvl w:ilvl="2" w:tplc="E93E7FFC">
      <w:numFmt w:val="decimal"/>
      <w:lvlText w:val=""/>
      <w:lvlJc w:val="left"/>
    </w:lvl>
    <w:lvl w:ilvl="3" w:tplc="56CEA4E4">
      <w:numFmt w:val="decimal"/>
      <w:lvlText w:val=""/>
      <w:lvlJc w:val="left"/>
    </w:lvl>
    <w:lvl w:ilvl="4" w:tplc="3E965484">
      <w:numFmt w:val="decimal"/>
      <w:lvlText w:val=""/>
      <w:lvlJc w:val="left"/>
    </w:lvl>
    <w:lvl w:ilvl="5" w:tplc="A8DC86CA">
      <w:numFmt w:val="decimal"/>
      <w:lvlText w:val=""/>
      <w:lvlJc w:val="left"/>
    </w:lvl>
    <w:lvl w:ilvl="6" w:tplc="651C4400">
      <w:numFmt w:val="decimal"/>
      <w:lvlText w:val=""/>
      <w:lvlJc w:val="left"/>
    </w:lvl>
    <w:lvl w:ilvl="7" w:tplc="188C0D60">
      <w:numFmt w:val="decimal"/>
      <w:lvlText w:val=""/>
      <w:lvlJc w:val="left"/>
    </w:lvl>
    <w:lvl w:ilvl="8" w:tplc="65468640">
      <w:numFmt w:val="decimal"/>
      <w:lvlText w:val=""/>
      <w:lvlJc w:val="left"/>
    </w:lvl>
  </w:abstractNum>
  <w:abstractNum w:abstractNumId="12" w15:restartNumberingAfterBreak="0">
    <w:nsid w:val="000041BB"/>
    <w:multiLevelType w:val="hybridMultilevel"/>
    <w:tmpl w:val="F85479DA"/>
    <w:lvl w:ilvl="0" w:tplc="3B7A3A1E">
      <w:start w:val="1"/>
      <w:numFmt w:val="bullet"/>
      <w:lvlText w:val="-"/>
      <w:lvlJc w:val="left"/>
    </w:lvl>
    <w:lvl w:ilvl="1" w:tplc="156AFCF2">
      <w:start w:val="1"/>
      <w:numFmt w:val="bullet"/>
      <w:lvlText w:val="В"/>
      <w:lvlJc w:val="left"/>
    </w:lvl>
    <w:lvl w:ilvl="2" w:tplc="7BA004B4">
      <w:numFmt w:val="decimal"/>
      <w:lvlText w:val=""/>
      <w:lvlJc w:val="left"/>
    </w:lvl>
    <w:lvl w:ilvl="3" w:tplc="D452F06C">
      <w:numFmt w:val="decimal"/>
      <w:lvlText w:val=""/>
      <w:lvlJc w:val="left"/>
    </w:lvl>
    <w:lvl w:ilvl="4" w:tplc="2164448A">
      <w:numFmt w:val="decimal"/>
      <w:lvlText w:val=""/>
      <w:lvlJc w:val="left"/>
    </w:lvl>
    <w:lvl w:ilvl="5" w:tplc="CF7A3632">
      <w:numFmt w:val="decimal"/>
      <w:lvlText w:val=""/>
      <w:lvlJc w:val="left"/>
    </w:lvl>
    <w:lvl w:ilvl="6" w:tplc="8AE4C030">
      <w:numFmt w:val="decimal"/>
      <w:lvlText w:val=""/>
      <w:lvlJc w:val="left"/>
    </w:lvl>
    <w:lvl w:ilvl="7" w:tplc="A1F48366">
      <w:numFmt w:val="decimal"/>
      <w:lvlText w:val=""/>
      <w:lvlJc w:val="left"/>
    </w:lvl>
    <w:lvl w:ilvl="8" w:tplc="4AB80C6A">
      <w:numFmt w:val="decimal"/>
      <w:lvlText w:val=""/>
      <w:lvlJc w:val="left"/>
    </w:lvl>
  </w:abstractNum>
  <w:abstractNum w:abstractNumId="13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7" w15:restartNumberingAfterBreak="0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 w15:restartNumberingAfterBreak="0">
    <w:nsid w:val="4A7A6DD7"/>
    <w:multiLevelType w:val="hybridMultilevel"/>
    <w:tmpl w:val="5C4AE5AA"/>
    <w:lvl w:ilvl="0" w:tplc="68922434">
      <w:start w:val="1"/>
      <w:numFmt w:val="bullet"/>
      <w:lvlText w:val="⸻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8463EA2"/>
    <w:multiLevelType w:val="hybridMultilevel"/>
    <w:tmpl w:val="0F081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C3638"/>
    <w:multiLevelType w:val="hybridMultilevel"/>
    <w:tmpl w:val="7D325F02"/>
    <w:lvl w:ilvl="0" w:tplc="68922434">
      <w:start w:val="1"/>
      <w:numFmt w:val="bullet"/>
      <w:lvlText w:val="⸻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651404"/>
    <w:multiLevelType w:val="multilevel"/>
    <w:tmpl w:val="040C92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2"/>
  </w:num>
  <w:num w:numId="5">
    <w:abstractNumId w:val="7"/>
  </w:num>
  <w:num w:numId="6">
    <w:abstractNumId w:val="8"/>
  </w:num>
  <w:num w:numId="7">
    <w:abstractNumId w:val="11"/>
  </w:num>
  <w:num w:numId="8">
    <w:abstractNumId w:val="9"/>
  </w:num>
  <w:num w:numId="9">
    <w:abstractNumId w:val="10"/>
  </w:num>
  <w:num w:numId="10">
    <w:abstractNumId w:val="21"/>
  </w:num>
  <w:num w:numId="11">
    <w:abstractNumId w:val="19"/>
  </w:num>
  <w:num w:numId="12">
    <w:abstractNumId w:val="18"/>
  </w:num>
  <w:num w:numId="13">
    <w:abstractNumId w:val="20"/>
  </w:num>
  <w:num w:numId="14">
    <w:abstractNumId w:val="6"/>
  </w:num>
  <w:num w:numId="15">
    <w:abstractNumId w:val="1"/>
  </w:num>
  <w:num w:numId="16">
    <w:abstractNumId w:val="16"/>
  </w:num>
  <w:num w:numId="17">
    <w:abstractNumId w:val="2"/>
  </w:num>
  <w:num w:numId="18">
    <w:abstractNumId w:val="0"/>
  </w:num>
  <w:num w:numId="19">
    <w:abstractNumId w:val="4"/>
  </w:num>
  <w:num w:numId="20">
    <w:abstractNumId w:val="5"/>
  </w:num>
  <w:num w:numId="21">
    <w:abstractNumId w:val="3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262"/>
    <w:rsid w:val="000068C9"/>
    <w:rsid w:val="00020161"/>
    <w:rsid w:val="0002524A"/>
    <w:rsid w:val="0003054F"/>
    <w:rsid w:val="00060FF4"/>
    <w:rsid w:val="00071233"/>
    <w:rsid w:val="00077EB9"/>
    <w:rsid w:val="000B445F"/>
    <w:rsid w:val="000B69AB"/>
    <w:rsid w:val="000B6A29"/>
    <w:rsid w:val="000C1BB7"/>
    <w:rsid w:val="000F1DD0"/>
    <w:rsid w:val="000F66B0"/>
    <w:rsid w:val="0010203A"/>
    <w:rsid w:val="001043F1"/>
    <w:rsid w:val="00132153"/>
    <w:rsid w:val="00141DD5"/>
    <w:rsid w:val="00152989"/>
    <w:rsid w:val="0018245F"/>
    <w:rsid w:val="001A3163"/>
    <w:rsid w:val="001A534C"/>
    <w:rsid w:val="001A5BC9"/>
    <w:rsid w:val="001B0299"/>
    <w:rsid w:val="001B31B6"/>
    <w:rsid w:val="001C3720"/>
    <w:rsid w:val="001D4D97"/>
    <w:rsid w:val="002165A0"/>
    <w:rsid w:val="00245889"/>
    <w:rsid w:val="00265E88"/>
    <w:rsid w:val="002809F6"/>
    <w:rsid w:val="002E1C8C"/>
    <w:rsid w:val="0031355F"/>
    <w:rsid w:val="003262BF"/>
    <w:rsid w:val="003535CB"/>
    <w:rsid w:val="003629E9"/>
    <w:rsid w:val="00393092"/>
    <w:rsid w:val="003973F0"/>
    <w:rsid w:val="00423900"/>
    <w:rsid w:val="0042512E"/>
    <w:rsid w:val="004413C7"/>
    <w:rsid w:val="00460068"/>
    <w:rsid w:val="00463E9B"/>
    <w:rsid w:val="0046674B"/>
    <w:rsid w:val="00490262"/>
    <w:rsid w:val="004A588D"/>
    <w:rsid w:val="004B0B4E"/>
    <w:rsid w:val="004F55F7"/>
    <w:rsid w:val="00511EE0"/>
    <w:rsid w:val="0054693F"/>
    <w:rsid w:val="005617EA"/>
    <w:rsid w:val="00584099"/>
    <w:rsid w:val="005E39C3"/>
    <w:rsid w:val="00636B51"/>
    <w:rsid w:val="006976B1"/>
    <w:rsid w:val="006E7CB6"/>
    <w:rsid w:val="007413B6"/>
    <w:rsid w:val="0075190B"/>
    <w:rsid w:val="00757AE1"/>
    <w:rsid w:val="007665C0"/>
    <w:rsid w:val="00777B42"/>
    <w:rsid w:val="00781E71"/>
    <w:rsid w:val="00791F73"/>
    <w:rsid w:val="00796A7B"/>
    <w:rsid w:val="007A77E9"/>
    <w:rsid w:val="007D43D6"/>
    <w:rsid w:val="007E45CE"/>
    <w:rsid w:val="007F1D98"/>
    <w:rsid w:val="00801D41"/>
    <w:rsid w:val="00806B26"/>
    <w:rsid w:val="008119A0"/>
    <w:rsid w:val="008C786E"/>
    <w:rsid w:val="008E07AA"/>
    <w:rsid w:val="008E086B"/>
    <w:rsid w:val="008F4657"/>
    <w:rsid w:val="009102F3"/>
    <w:rsid w:val="009268E6"/>
    <w:rsid w:val="00953C54"/>
    <w:rsid w:val="00967150"/>
    <w:rsid w:val="00973E34"/>
    <w:rsid w:val="00993C36"/>
    <w:rsid w:val="009D4350"/>
    <w:rsid w:val="00A13AE7"/>
    <w:rsid w:val="00A4285F"/>
    <w:rsid w:val="00A50FD6"/>
    <w:rsid w:val="00A61600"/>
    <w:rsid w:val="00A74B85"/>
    <w:rsid w:val="00AD12B6"/>
    <w:rsid w:val="00AD63F1"/>
    <w:rsid w:val="00B207E8"/>
    <w:rsid w:val="00B21958"/>
    <w:rsid w:val="00B322C4"/>
    <w:rsid w:val="00B37EEA"/>
    <w:rsid w:val="00B43581"/>
    <w:rsid w:val="00B43D4C"/>
    <w:rsid w:val="00B6072F"/>
    <w:rsid w:val="00B77129"/>
    <w:rsid w:val="00B9787E"/>
    <w:rsid w:val="00BE6095"/>
    <w:rsid w:val="00BE7B59"/>
    <w:rsid w:val="00C011F6"/>
    <w:rsid w:val="00C36900"/>
    <w:rsid w:val="00C4613D"/>
    <w:rsid w:val="00C663DD"/>
    <w:rsid w:val="00C76648"/>
    <w:rsid w:val="00C77313"/>
    <w:rsid w:val="00CC4A30"/>
    <w:rsid w:val="00CC6C0A"/>
    <w:rsid w:val="00CD518C"/>
    <w:rsid w:val="00CD53AE"/>
    <w:rsid w:val="00CE6218"/>
    <w:rsid w:val="00D025BD"/>
    <w:rsid w:val="00D25A8A"/>
    <w:rsid w:val="00D30FEC"/>
    <w:rsid w:val="00D342AB"/>
    <w:rsid w:val="00D56D8F"/>
    <w:rsid w:val="00D616E2"/>
    <w:rsid w:val="00D81232"/>
    <w:rsid w:val="00DB39FE"/>
    <w:rsid w:val="00DD5515"/>
    <w:rsid w:val="00DE653B"/>
    <w:rsid w:val="00E32144"/>
    <w:rsid w:val="00E92173"/>
    <w:rsid w:val="00EA2937"/>
    <w:rsid w:val="00EB34BD"/>
    <w:rsid w:val="00EB3890"/>
    <w:rsid w:val="00EC1B29"/>
    <w:rsid w:val="00EE040D"/>
    <w:rsid w:val="00EE16CC"/>
    <w:rsid w:val="00EE18D6"/>
    <w:rsid w:val="00F12197"/>
    <w:rsid w:val="00F16E5A"/>
    <w:rsid w:val="00F16E7C"/>
    <w:rsid w:val="00F65647"/>
    <w:rsid w:val="00F8141E"/>
    <w:rsid w:val="00FA064C"/>
    <w:rsid w:val="00F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527BE"/>
  <w15:docId w15:val="{43F06473-92F7-421D-A258-B50F7AB0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E7C"/>
  </w:style>
  <w:style w:type="paragraph" w:styleId="1">
    <w:name w:val="heading 1"/>
    <w:basedOn w:val="a"/>
    <w:next w:val="a"/>
    <w:link w:val="10"/>
    <w:qFormat/>
    <w:rsid w:val="00F16E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6E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16E7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E7C"/>
  </w:style>
  <w:style w:type="paragraph" w:styleId="a6">
    <w:name w:val="footer"/>
    <w:basedOn w:val="a"/>
    <w:link w:val="a7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E7C"/>
  </w:style>
  <w:style w:type="paragraph" w:styleId="a8">
    <w:name w:val="List Paragraph"/>
    <w:basedOn w:val="a"/>
    <w:uiPriority w:val="34"/>
    <w:qFormat/>
    <w:rsid w:val="00F16E7C"/>
    <w:pPr>
      <w:ind w:left="720"/>
      <w:contextualSpacing/>
    </w:pPr>
  </w:style>
  <w:style w:type="table" w:styleId="a9">
    <w:name w:val="Table Grid"/>
    <w:basedOn w:val="a1"/>
    <w:qFormat/>
    <w:rsid w:val="00B97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qFormat/>
    <w:rsid w:val="002809F6"/>
    <w:rPr>
      <w:color w:val="0000FF"/>
      <w:u w:val="single"/>
    </w:rPr>
  </w:style>
  <w:style w:type="character" w:styleId="ab">
    <w:name w:val="Strong"/>
    <w:qFormat/>
    <w:rsid w:val="001A534C"/>
    <w:rPr>
      <w:b/>
      <w:bCs/>
    </w:rPr>
  </w:style>
  <w:style w:type="paragraph" w:customStyle="1" w:styleId="WPSOffice1">
    <w:name w:val="WPSOffice Ручная таблица 1"/>
    <w:qFormat/>
    <w:rsid w:val="00B207E8"/>
    <w:pPr>
      <w:spacing w:after="200" w:line="276" w:lineRule="auto"/>
    </w:pPr>
    <w:rPr>
      <w:rFonts w:eastAsiaTheme="minorEastAsia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0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product/10004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2737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hyperlink" Target="https://disk.yande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CB2BE-EEC4-4066-9B34-7C7DC053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3252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Эльвина</cp:lastModifiedBy>
  <cp:revision>126</cp:revision>
  <dcterms:created xsi:type="dcterms:W3CDTF">2019-11-10T12:47:00Z</dcterms:created>
  <dcterms:modified xsi:type="dcterms:W3CDTF">2022-04-13T11:54:00Z</dcterms:modified>
</cp:coreProperties>
</file>